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49970" w14:textId="77777777" w:rsidR="00E34C39" w:rsidRDefault="00482919">
      <w:r>
        <w:t xml:space="preserve">List of Task 5 issues </w:t>
      </w:r>
      <w:r w:rsidR="003F4712">
        <w:t xml:space="preserve">related to task 1 as </w:t>
      </w:r>
      <w:r>
        <w:t>identified by stakeholders</w:t>
      </w:r>
      <w:r w:rsidR="003F4712">
        <w:t xml:space="preserve"> during the subgroup kick-off meeting on May, 22</w:t>
      </w:r>
      <w:r>
        <w:t>:</w:t>
      </w:r>
    </w:p>
    <w:p w14:paraId="55FF08FF" w14:textId="77777777" w:rsidR="00284F37" w:rsidRDefault="005B3B2B" w:rsidP="00284F37">
      <w:pPr>
        <w:pStyle w:val="ListParagraph"/>
        <w:numPr>
          <w:ilvl w:val="0"/>
          <w:numId w:val="3"/>
        </w:numPr>
      </w:pPr>
      <w:r>
        <w:t>Issue # 1:</w:t>
      </w:r>
    </w:p>
    <w:p w14:paraId="3408F807" w14:textId="77777777" w:rsidR="005B3B2B" w:rsidRDefault="00C81D22" w:rsidP="00284F37">
      <w:pPr>
        <w:pStyle w:val="ListParagraph"/>
        <w:numPr>
          <w:ilvl w:val="0"/>
          <w:numId w:val="4"/>
        </w:numPr>
      </w:pPr>
      <w:r w:rsidRPr="00C81D22">
        <w:rPr>
          <w:b/>
        </w:rPr>
        <w:t>Description</w:t>
      </w:r>
      <w:r w:rsidR="005B3B2B" w:rsidRPr="00C81D22">
        <w:rPr>
          <w:b/>
        </w:rPr>
        <w:t>:</w:t>
      </w:r>
      <w:r w:rsidR="00482919">
        <w:t xml:space="preserve"> Regarding Step 1 in the Standard Practice Selection Process, </w:t>
      </w:r>
      <w:r w:rsidR="00482919" w:rsidRPr="00867C79">
        <w:rPr>
          <w:u w:val="single"/>
        </w:rPr>
        <w:t>where</w:t>
      </w:r>
      <w:r w:rsidR="00482919">
        <w:t xml:space="preserve"> </w:t>
      </w:r>
      <w:r>
        <w:t>the</w:t>
      </w:r>
      <w:r w:rsidR="00482919">
        <w:t xml:space="preserve"> </w:t>
      </w:r>
      <w:r w:rsidR="004B7FC3">
        <w:t>applicable and current ISP</w:t>
      </w:r>
      <w:r w:rsidR="005B3B2B">
        <w:t xml:space="preserve"> </w:t>
      </w:r>
      <w:r>
        <w:t xml:space="preserve">can </w:t>
      </w:r>
      <w:r w:rsidR="005B3B2B">
        <w:t>be found</w:t>
      </w:r>
      <w:r w:rsidR="00482919">
        <w:t xml:space="preserve">? </w:t>
      </w:r>
    </w:p>
    <w:p w14:paraId="571FF2C4" w14:textId="77777777" w:rsidR="00482919" w:rsidRDefault="005B3B2B" w:rsidP="00284F37">
      <w:pPr>
        <w:pStyle w:val="ListParagraph"/>
        <w:numPr>
          <w:ilvl w:val="0"/>
          <w:numId w:val="4"/>
        </w:numPr>
      </w:pPr>
      <w:r w:rsidRPr="00C81D22">
        <w:rPr>
          <w:b/>
        </w:rPr>
        <w:t>Proposal:</w:t>
      </w:r>
      <w:r w:rsidR="00482919">
        <w:t xml:space="preserve"> </w:t>
      </w:r>
      <w:r w:rsidR="00867C79">
        <w:t>Use</w:t>
      </w:r>
      <w:r>
        <w:t xml:space="preserve"> the existing </w:t>
      </w:r>
      <w:r w:rsidR="00867C79">
        <w:t>“</w:t>
      </w:r>
      <w:r w:rsidRPr="00867C79">
        <w:t>CPUC Ex Ante Review Custom Process Guidance Documents</w:t>
      </w:r>
      <w:r w:rsidR="00867C79">
        <w:t>”</w:t>
      </w:r>
      <w:r w:rsidRPr="00284F37">
        <w:rPr>
          <w:rFonts w:ascii="Corbel" w:hAnsi="Corbel" w:cs="Corbel"/>
          <w:color w:val="000000"/>
        </w:rPr>
        <w:t xml:space="preserve"> webpage</w:t>
      </w:r>
      <w:r>
        <w:t xml:space="preserve"> as a single </w:t>
      </w:r>
      <w:r w:rsidR="003F4712">
        <w:t>repository</w:t>
      </w:r>
      <w:r>
        <w:t xml:space="preserve"> that includes all current ISP studies</w:t>
      </w:r>
      <w:r w:rsidR="00867C79">
        <w:t>.</w:t>
      </w:r>
    </w:p>
    <w:p w14:paraId="7FB13B51" w14:textId="77777777" w:rsidR="00482919" w:rsidRDefault="00867C79" w:rsidP="00284F37">
      <w:pPr>
        <w:pStyle w:val="ListParagraph"/>
        <w:numPr>
          <w:ilvl w:val="0"/>
          <w:numId w:val="4"/>
        </w:numPr>
      </w:pPr>
      <w:r w:rsidRPr="00C81D22">
        <w:rPr>
          <w:b/>
        </w:rPr>
        <w:t>Action Item:</w:t>
      </w:r>
      <w:r>
        <w:t xml:space="preserve"> </w:t>
      </w:r>
      <w:r w:rsidR="00482919">
        <w:t xml:space="preserve">Staff </w:t>
      </w:r>
      <w:r w:rsidR="005B3B2B">
        <w:t>clarifies</w:t>
      </w:r>
      <w:r w:rsidR="00482919">
        <w:t xml:space="preserve"> that </w:t>
      </w:r>
      <w:r w:rsidR="005B3B2B">
        <w:t>the prop</w:t>
      </w:r>
      <w:bookmarkStart w:id="0" w:name="_GoBack"/>
      <w:bookmarkEnd w:id="0"/>
      <w:r w:rsidR="005B3B2B">
        <w:t xml:space="preserve">osal is reasonable, but they need to discuss this internally to make sure </w:t>
      </w:r>
      <w:r>
        <w:t>it can be implemented</w:t>
      </w:r>
      <w:r w:rsidR="005B3B2B">
        <w:t>.</w:t>
      </w:r>
      <w:r w:rsidR="00284F37">
        <w:t xml:space="preserve"> </w:t>
      </w:r>
    </w:p>
    <w:p w14:paraId="4D3D84C4" w14:textId="77777777" w:rsidR="00284F37" w:rsidRDefault="00284F37" w:rsidP="00284F37">
      <w:pPr>
        <w:pStyle w:val="ListParagraph"/>
        <w:numPr>
          <w:ilvl w:val="0"/>
          <w:numId w:val="3"/>
        </w:numPr>
      </w:pPr>
      <w:r>
        <w:t>Issue # 2:</w:t>
      </w:r>
    </w:p>
    <w:p w14:paraId="4C1B343C" w14:textId="77777777" w:rsidR="00284F37" w:rsidRDefault="008E7C6A" w:rsidP="00C81D22">
      <w:pPr>
        <w:pStyle w:val="ListParagraph"/>
        <w:numPr>
          <w:ilvl w:val="1"/>
          <w:numId w:val="5"/>
        </w:numPr>
      </w:pPr>
      <w:r w:rsidRPr="00C81D22">
        <w:rPr>
          <w:b/>
        </w:rPr>
        <w:t>D</w:t>
      </w:r>
      <w:r w:rsidR="004B7FC3" w:rsidRPr="00C81D22">
        <w:rPr>
          <w:b/>
        </w:rPr>
        <w:t>escription:</w:t>
      </w:r>
      <w:r w:rsidR="004B7FC3">
        <w:t xml:space="preserve"> Regarding Step 1 in the Standard Practice Selection Process, </w:t>
      </w:r>
      <w:r w:rsidR="00C81D22" w:rsidRPr="00C81D22">
        <w:rPr>
          <w:u w:val="single"/>
        </w:rPr>
        <w:t>what</w:t>
      </w:r>
      <w:r w:rsidR="004B7FC3">
        <w:t xml:space="preserve"> </w:t>
      </w:r>
      <w:r w:rsidR="00C81D22">
        <w:t>is</w:t>
      </w:r>
      <w:r w:rsidR="004B7FC3">
        <w:t xml:space="preserve"> the starting point? Are the published ISP</w:t>
      </w:r>
      <w:r w:rsidR="00C81D22">
        <w:t>s</w:t>
      </w:r>
      <w:r w:rsidR="003F4712">
        <w:t xml:space="preserve"> the</w:t>
      </w:r>
      <w:r w:rsidR="004B7FC3">
        <w:t xml:space="preserve"> starting point? Are they still valid or are we starting blank? </w:t>
      </w:r>
      <w:r w:rsidR="009972F8" w:rsidRPr="00C81D22">
        <w:rPr>
          <w:u w:val="single"/>
        </w:rPr>
        <w:t>Who will</w:t>
      </w:r>
      <w:r w:rsidR="009972F8">
        <w:t xml:space="preserve"> be responsible to compile all current ISPs in the approved </w:t>
      </w:r>
      <w:r w:rsidR="003F4712">
        <w:t>repository</w:t>
      </w:r>
      <w:r w:rsidR="009972F8">
        <w:t>?</w:t>
      </w:r>
    </w:p>
    <w:p w14:paraId="4AAFC441" w14:textId="77777777" w:rsidR="009972F8" w:rsidRDefault="009972F8" w:rsidP="00C81D22">
      <w:pPr>
        <w:pStyle w:val="ListParagraph"/>
        <w:numPr>
          <w:ilvl w:val="1"/>
          <w:numId w:val="5"/>
        </w:numPr>
      </w:pPr>
      <w:r w:rsidRPr="00C81D22">
        <w:rPr>
          <w:b/>
        </w:rPr>
        <w:t>Proposal</w:t>
      </w:r>
      <w:r>
        <w:t xml:space="preserve">: </w:t>
      </w:r>
      <w:r w:rsidR="00C81D22">
        <w:t>Staff clarifies that</w:t>
      </w:r>
      <w:r w:rsidR="004B7FC3">
        <w:t xml:space="preserve"> we need to review the applicability of the published ISP and decide if they are still applicable and/or if they need updates. Staff hopes that most of this work </w:t>
      </w:r>
      <w:r w:rsidR="003F4712">
        <w:t xml:space="preserve">will be </w:t>
      </w:r>
      <w:r w:rsidR="004B7FC3">
        <w:t>done at the project development and program design</w:t>
      </w:r>
      <w:r>
        <w:t xml:space="preserve"> </w:t>
      </w:r>
      <w:r w:rsidR="004B7FC3">
        <w:t>stages, rather than ex ante review stage.</w:t>
      </w:r>
    </w:p>
    <w:p w14:paraId="5408BF03" w14:textId="77777777" w:rsidR="004B7FC3" w:rsidRDefault="004B7FC3" w:rsidP="004B7FC3">
      <w:pPr>
        <w:pStyle w:val="ListParagraph"/>
        <w:numPr>
          <w:ilvl w:val="0"/>
          <w:numId w:val="3"/>
        </w:numPr>
      </w:pPr>
      <w:r>
        <w:t>Issue #3:</w:t>
      </w:r>
    </w:p>
    <w:p w14:paraId="6E94C847" w14:textId="77777777" w:rsidR="004B7FC3" w:rsidRDefault="008E7C6A" w:rsidP="004B7FC3">
      <w:pPr>
        <w:pStyle w:val="ListParagraph"/>
        <w:numPr>
          <w:ilvl w:val="1"/>
          <w:numId w:val="3"/>
        </w:numPr>
      </w:pPr>
      <w:r w:rsidRPr="00C81D22">
        <w:rPr>
          <w:b/>
        </w:rPr>
        <w:t>Description</w:t>
      </w:r>
      <w:r>
        <w:t xml:space="preserve">: For the </w:t>
      </w:r>
      <w:r w:rsidR="003F4712">
        <w:t>approved</w:t>
      </w:r>
      <w:r>
        <w:t xml:space="preserve"> ISP</w:t>
      </w:r>
      <w:r w:rsidR="003F4712">
        <w:t>s</w:t>
      </w:r>
      <w:r>
        <w:t xml:space="preserve">, where do we include clarifying information </w:t>
      </w:r>
      <w:r w:rsidR="00C81D22">
        <w:t xml:space="preserve">regarding the </w:t>
      </w:r>
      <w:r>
        <w:t xml:space="preserve">market applicability, </w:t>
      </w:r>
      <w:r w:rsidR="00C81D22">
        <w:t xml:space="preserve">start date, </w:t>
      </w:r>
      <w:r>
        <w:t>shelf life, scope, etc.?</w:t>
      </w:r>
    </w:p>
    <w:p w14:paraId="5CD4451A" w14:textId="77777777" w:rsidR="008E7C6A" w:rsidRPr="00C81D22" w:rsidRDefault="008E7C6A" w:rsidP="004B7FC3">
      <w:pPr>
        <w:pStyle w:val="ListParagraph"/>
        <w:numPr>
          <w:ilvl w:val="1"/>
          <w:numId w:val="3"/>
        </w:numPr>
        <w:rPr>
          <w:b/>
        </w:rPr>
      </w:pPr>
      <w:r w:rsidRPr="00C81D22">
        <w:rPr>
          <w:b/>
        </w:rPr>
        <w:t>Proposals:</w:t>
      </w:r>
    </w:p>
    <w:p w14:paraId="566BD348" w14:textId="77777777" w:rsidR="008E7C6A" w:rsidRDefault="00867C79" w:rsidP="008E7C6A">
      <w:pPr>
        <w:pStyle w:val="ListParagraph"/>
        <w:numPr>
          <w:ilvl w:val="2"/>
          <w:numId w:val="3"/>
        </w:numPr>
      </w:pPr>
      <w:r>
        <w:t xml:space="preserve">Include an introductory </w:t>
      </w:r>
      <w:r w:rsidR="008E7C6A">
        <w:t xml:space="preserve">paragraph </w:t>
      </w:r>
      <w:r>
        <w:t xml:space="preserve">to </w:t>
      </w:r>
      <w:r w:rsidR="008E7C6A">
        <w:t xml:space="preserve">explain the market applicability and shelf life. </w:t>
      </w:r>
      <w:r>
        <w:t>Also,</w:t>
      </w:r>
      <w:r w:rsidR="008E7C6A">
        <w:t xml:space="preserve"> include the contact information of the </w:t>
      </w:r>
      <w:r w:rsidR="00C81D22">
        <w:t xml:space="preserve">study </w:t>
      </w:r>
      <w:r w:rsidR="008E7C6A">
        <w:t xml:space="preserve">author </w:t>
      </w:r>
      <w:r w:rsidR="00C81D22">
        <w:t>and/</w:t>
      </w:r>
      <w:r w:rsidR="008E7C6A">
        <w:t xml:space="preserve">or </w:t>
      </w:r>
      <w:r w:rsidR="00C81D22">
        <w:t>S</w:t>
      </w:r>
      <w:r w:rsidR="008E7C6A">
        <w:t>taff for clarification questions.</w:t>
      </w:r>
    </w:p>
    <w:p w14:paraId="01954D06" w14:textId="77777777" w:rsidR="00867C79" w:rsidRDefault="008E7C6A" w:rsidP="008E7C6A">
      <w:pPr>
        <w:pStyle w:val="ListParagraph"/>
        <w:numPr>
          <w:ilvl w:val="2"/>
          <w:numId w:val="3"/>
        </w:numPr>
      </w:pPr>
      <w:r>
        <w:t xml:space="preserve"> </w:t>
      </w:r>
      <w:r w:rsidR="00867C79">
        <w:t>Use standard format to address applicability issues.</w:t>
      </w:r>
    </w:p>
    <w:p w14:paraId="57B886D1" w14:textId="77777777" w:rsidR="00867C79" w:rsidRDefault="00867C79" w:rsidP="00867C79">
      <w:pPr>
        <w:pStyle w:val="ListParagraph"/>
        <w:numPr>
          <w:ilvl w:val="2"/>
          <w:numId w:val="3"/>
        </w:numPr>
      </w:pPr>
      <w:r>
        <w:t>Include a cover page for each study with standard fields</w:t>
      </w:r>
      <w:r w:rsidR="00C81D22">
        <w:t xml:space="preserve"> (or check points)</w:t>
      </w:r>
      <w:r>
        <w:t xml:space="preserve"> that </w:t>
      </w:r>
      <w:r w:rsidR="00C81D22">
        <w:t>must be</w:t>
      </w:r>
      <w:r>
        <w:t xml:space="preserve"> filled out when uploading the study.</w:t>
      </w:r>
    </w:p>
    <w:p w14:paraId="5D18DD23" w14:textId="77777777" w:rsidR="008E7C6A" w:rsidRDefault="00867C79" w:rsidP="00867C79">
      <w:pPr>
        <w:pStyle w:val="ListParagraph"/>
        <w:numPr>
          <w:ilvl w:val="1"/>
          <w:numId w:val="3"/>
        </w:numPr>
      </w:pPr>
      <w:r w:rsidRPr="00C81D22">
        <w:rPr>
          <w:b/>
        </w:rPr>
        <w:t>Action Item</w:t>
      </w:r>
      <w:r>
        <w:t xml:space="preserve">: Anuj and Ryan </w:t>
      </w:r>
      <w:r w:rsidR="00C81D22">
        <w:t xml:space="preserve">to </w:t>
      </w:r>
      <w:r>
        <w:t xml:space="preserve">draft a cover page template. </w:t>
      </w:r>
    </w:p>
    <w:p w14:paraId="1DE86B86" w14:textId="77777777" w:rsidR="005B3B2B" w:rsidRDefault="005B3B2B"/>
    <w:p w14:paraId="7871A50E" w14:textId="77777777" w:rsidR="005B3B2B" w:rsidRDefault="005B3B2B"/>
    <w:p w14:paraId="3AD5FED3" w14:textId="77777777" w:rsidR="00482919" w:rsidRDefault="00482919"/>
    <w:p w14:paraId="3E9DBE7E" w14:textId="77777777" w:rsidR="00482919" w:rsidRDefault="00482919"/>
    <w:p w14:paraId="44A1B972" w14:textId="77777777" w:rsidR="00482919" w:rsidRDefault="00482919"/>
    <w:sectPr w:rsidR="00482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5055"/>
    <w:multiLevelType w:val="hybridMultilevel"/>
    <w:tmpl w:val="C1F8B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961"/>
    <w:multiLevelType w:val="hybridMultilevel"/>
    <w:tmpl w:val="942A8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9923EA"/>
    <w:multiLevelType w:val="hybridMultilevel"/>
    <w:tmpl w:val="E6A025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D4064D"/>
    <w:multiLevelType w:val="hybridMultilevel"/>
    <w:tmpl w:val="F00ED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778E4"/>
    <w:multiLevelType w:val="hybridMultilevel"/>
    <w:tmpl w:val="504E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19"/>
    <w:rsid w:val="001E643F"/>
    <w:rsid w:val="00284F37"/>
    <w:rsid w:val="003F4712"/>
    <w:rsid w:val="00482919"/>
    <w:rsid w:val="004B7FC3"/>
    <w:rsid w:val="005435ED"/>
    <w:rsid w:val="005B3B2B"/>
    <w:rsid w:val="00867C79"/>
    <w:rsid w:val="008E7C6A"/>
    <w:rsid w:val="009972F8"/>
    <w:rsid w:val="00C81D22"/>
    <w:rsid w:val="00E3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646E"/>
  <w15:chartTrackingRefBased/>
  <w15:docId w15:val="{05E7C240-A197-4E0B-8924-EC05FA67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3d0ec70f-4850-419e-ba88-1a2e9ef4e89e" ContentTypeId="0x010100B80CB6684E0D2F408D230F308CBB847F0302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Lead xmlns="dc75c247-7f53-4913-864a-4160aff1c458">
      <UserInfo>
        <DisplayName/>
        <AccountId xsi:nil="true"/>
        <AccountType/>
      </UserInfo>
    </WorkLead>
    <Managers xmlns="dc75c247-7f53-4913-864a-4160aff1c458">
      <UserInfo>
        <DisplayName/>
        <AccountId xsi:nil="true"/>
        <AccountType/>
      </UserInfo>
    </Managers>
    <Project_x0020_Period_x0020_of_x0020_Performance_x0020_Start_x0020_Date xmlns="dc75c247-7f53-4913-864a-4160aff1c458" xsi:nil="true"/>
    <RetentionExemption xmlns="dc75c247-7f53-4913-864a-4160aff1c458">false</RetentionExemption>
    <PhaseName xmlns="dc75c247-7f53-4913-864a-4160aff1c458">T2WG</PhaseName>
    <ProjectTOWAName xmlns="dc75c247-7f53-4913-864a-4160aff1c458" xsi:nil="true"/>
    <ProjectTask xmlns="dc75c247-7f53-4913-864a-4160aff1c458">Not in Use</ProjectTask>
    <o862737f445746b494e2139aeb29e646 xmlns="dc75c247-7f53-4913-864a-4160aff1c458">
      <Terms xmlns="http://schemas.microsoft.com/office/infopath/2007/PartnerControls"/>
    </o862737f445746b494e2139aeb29e646>
    <g50616bc87614647a90e999144457760 xmlns="dc75c247-7f53-4913-864a-4160aff1c458">
      <Terms xmlns="http://schemas.microsoft.com/office/infopath/2007/PartnerControls"/>
    </g50616bc87614647a90e999144457760>
    <m5f81a6254e44a55996bb6356c849e0c xmlns="dc75c247-7f53-4913-864a-4160aff1c458">
      <Terms xmlns="http://schemas.microsoft.com/office/infopath/2007/PartnerControls"/>
    </m5f81a6254e44a55996bb6356c849e0c>
    <b5df6f1f3e23409d9f5e1fce19348e51 xmlns="dc75c247-7f53-4913-864a-4160aff1c458">
      <Terms xmlns="http://schemas.microsoft.com/office/infopath/2007/PartnerControls"/>
    </b5df6f1f3e23409d9f5e1fce19348e51>
    <TaxCatchAll xmlns="dc75c247-7f53-4913-864a-4160aff1c458"/>
    <Project_x0020_Period_x0020_of_x0020_Performance_x0020_End_x0020_Date xmlns="dc75c247-7f53-4913-864a-4160aff1c458" xsi:nil="true"/>
    <a6be725d576043378de6f214f0e78ee4 xmlns="dc75c247-7f53-4913-864a-4160aff1c458">
      <Terms xmlns="http://schemas.microsoft.com/office/infopath/2007/PartnerControls"/>
    </a6be725d576043378de6f214f0e78ee4>
    <od8879f902fd47c7bc2aee162c9e5240 xmlns="dc75c247-7f53-4913-864a-4160aff1c458">
      <Terms xmlns="http://schemas.microsoft.com/office/infopath/2007/PartnerControls"/>
    </od8879f902fd47c7bc2aee162c9e5240>
    <j996553e0ae54d4984db0606efb6351c xmlns="dc75c247-7f53-4913-864a-4160aff1c458">
      <Terms xmlns="http://schemas.microsoft.com/office/infopath/2007/PartnerControls"/>
    </j996553e0ae54d4984db0606efb6351c>
    <TaxKeywordTaxHTField xmlns="dc75c247-7f53-4913-864a-4160aff1c458">
      <Terms xmlns="http://schemas.microsoft.com/office/infopath/2007/PartnerControls"/>
    </TaxKeywordTaxHTField>
    <if0a8aeaad58489cbaf27eea2233913d xmlns="dc75c247-7f53-4913-864a-4160aff1c458">
      <Terms xmlns="http://schemas.microsoft.com/office/infopath/2007/PartnerControls"/>
    </if0a8aeaad58489cbaf27eea2233913d>
    <ContractName xmlns="dc75c247-7f53-4913-864a-4160aff1c458">6629 - Standard Service Agreement</ContractName>
    <ContractNumber xmlns="dc75c247-7f53-4913-864a-4160aff1c458" xsi:nil="true"/>
    <a6d0b0f5ac9d4fa8b2e660c59fbea416 xmlns="dc75c247-7f53-4913-864a-4160aff1c458">
      <Terms xmlns="http://schemas.microsoft.com/office/infopath/2007/PartnerControls"/>
    </a6d0b0f5ac9d4fa8b2e660c59fbea416>
    <ProjectOwner_PrincipalInvestigator xmlns="dc75c247-7f53-4913-864a-4160aff1c458">
      <UserInfo>
        <DisplayName/>
        <AccountId xsi:nil="true"/>
        <AccountType/>
      </UserInfo>
    </ProjectOwner_PrincipalInvestigator>
    <ContractCostPointNumber xmlns="dc75c247-7f53-4913-864a-4160aff1c458" xsi:nil="true"/>
    <ProgramName xmlns="dc75c247-7f53-4913-864a-4160aff1c458">Not in Use</ProgramName>
    <f579045f93c34d4baadb74be2d3a98b1 xmlns="dc75c247-7f53-4913-864a-4160aff1c458">
      <Terms xmlns="http://schemas.microsoft.com/office/infopath/2007/PartnerControls"/>
    </f579045f93c34d4baadb74be2d3a98b1>
    <ProjectName xmlns="dc75c247-7f53-4913-864a-4160aff1c458">SoCal Gas MSA</Project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chnical Document" ma:contentTypeID="0x010100B80CB6684E0D2F408D230F308CBB847F030200E715B6E330FF214B95C030E04D08231E" ma:contentTypeVersion="55" ma:contentTypeDescription="" ma:contentTypeScope="" ma:versionID="c90802daa9243bb4aba12bf5c29c4f24">
  <xsd:schema xmlns:xsd="http://www.w3.org/2001/XMLSchema" xmlns:xs="http://www.w3.org/2001/XMLSchema" xmlns:p="http://schemas.microsoft.com/office/2006/metadata/properties" xmlns:ns2="dc75c247-7f53-4913-864a-4160aff1c458" targetNamespace="http://schemas.microsoft.com/office/2006/metadata/properties" ma:root="true" ma:fieldsID="542f3822c32adb2bf651ba51ffeebe43" ns2:_="">
    <xsd:import namespace="dc75c247-7f53-4913-864a-4160aff1c458"/>
    <xsd:element name="properties">
      <xsd:complexType>
        <xsd:sequence>
          <xsd:element name="documentManagement">
            <xsd:complexType>
              <xsd:all>
                <xsd:element ref="ns2:PhaseName" minOccurs="0"/>
                <xsd:element ref="ns2:ProjectName" minOccurs="0"/>
                <xsd:element ref="ns2:ProjectOwner_PrincipalInvestigator" minOccurs="0"/>
                <xsd:element ref="ns2:Managers" minOccurs="0"/>
                <xsd:element ref="ns2:Project_x0020_Period_x0020_of_x0020_Performance_x0020_Start_x0020_Date" minOccurs="0"/>
                <xsd:element ref="ns2:Project_x0020_Period_x0020_of_x0020_Performance_x0020_End_x0020_Date" minOccurs="0"/>
                <xsd:element ref="ns2:ProjectTOWAName" minOccurs="0"/>
                <xsd:element ref="ns2:ContractName" minOccurs="0"/>
                <xsd:element ref="ns2:ContractNumber" minOccurs="0"/>
                <xsd:element ref="ns2:ContractCostPointNumber" minOccurs="0"/>
                <xsd:element ref="ns2:ProjectTask" minOccurs="0"/>
                <xsd:element ref="ns2:ProgramName" minOccurs="0"/>
                <xsd:element ref="ns2:WorkLead" minOccurs="0"/>
                <xsd:element ref="ns2:RetentionExemption" minOccurs="0"/>
                <xsd:element ref="ns2:a6be725d576043378de6f214f0e78ee4" minOccurs="0"/>
                <xsd:element ref="ns2:od8879f902fd47c7bc2aee162c9e5240" minOccurs="0"/>
                <xsd:element ref="ns2:j996553e0ae54d4984db0606efb6351c" minOccurs="0"/>
                <xsd:element ref="ns2:if0a8aeaad58489cbaf27eea2233913d" minOccurs="0"/>
                <xsd:element ref="ns2:f579045f93c34d4baadb74be2d3a98b1" minOccurs="0"/>
                <xsd:element ref="ns2:m5f81a6254e44a55996bb6356c849e0c" minOccurs="0"/>
                <xsd:element ref="ns2:TaxKeywordTaxHTField" minOccurs="0"/>
                <xsd:element ref="ns2:o862737f445746b494e2139aeb29e646" minOccurs="0"/>
                <xsd:element ref="ns2:g50616bc87614647a90e999144457760" minOccurs="0"/>
                <xsd:element ref="ns2:a6d0b0f5ac9d4fa8b2e660c59fbea416" minOccurs="0"/>
                <xsd:element ref="ns2:TaxCatchAll" minOccurs="0"/>
                <xsd:element ref="ns2:TaxCatchAllLabel" minOccurs="0"/>
                <xsd:element ref="ns2:b5df6f1f3e23409d9f5e1fce19348e5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5c247-7f53-4913-864a-4160aff1c458" elementFormDefault="qualified">
    <xsd:import namespace="http://schemas.microsoft.com/office/2006/documentManagement/types"/>
    <xsd:import namespace="http://schemas.microsoft.com/office/infopath/2007/PartnerControls"/>
    <xsd:element name="PhaseName" ma:index="1" nillable="true" ma:displayName="Phase Name" ma:default="T2WG" ma:internalName="PhaseName">
      <xsd:simpleType>
        <xsd:restriction base="dms:Text">
          <xsd:maxLength value="255"/>
        </xsd:restriction>
      </xsd:simpleType>
    </xsd:element>
    <xsd:element name="ProjectName" ma:index="2" nillable="true" ma:displayName="Project Name" ma:default="SoCal Gas MSA" ma:internalName="ProjectName">
      <xsd:simpleType>
        <xsd:restriction base="dms:Text">
          <xsd:maxLength value="255"/>
        </xsd:restriction>
      </xsd:simpleType>
    </xsd:element>
    <xsd:element name="ProjectOwner_PrincipalInvestigator" ma:index="4" nillable="true" ma:displayName="Project Owner(s)/Principal Investigator(s)" ma:default="" ma:list="UserInfo" ma:SearchPeopleOnly="false" ma:SharePointGroup="0" ma:internalName="ProjectOwner_PrincipalInvestiga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nagers" ma:index="5" nillable="true" ma:displayName="Project Manager(s)" ma:default="" ma:description="Users or Groups that will be the Project Managers for this Project." ma:list="UserInfo" ma:SearchPeopleOnly="false" ma:SharePointGroup="0" ma:internalName="Manag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Period_x0020_of_x0020_Performance_x0020_Start_x0020_Date" ma:index="6" nillable="true" ma:displayName="Project Period of Performance Start Date" ma:default="" ma:format="DateOnly" ma:internalName="Project_x0020_Period_x0020_of_x0020_Performance_x0020_Start_x0020_Date">
      <xsd:simpleType>
        <xsd:restriction base="dms:DateTime"/>
      </xsd:simpleType>
    </xsd:element>
    <xsd:element name="Project_x0020_Period_x0020_of_x0020_Performance_x0020_End_x0020_Date" ma:index="7" nillable="true" ma:displayName="Project Period of Performance End Date" ma:default="" ma:format="DateOnly" ma:internalName="Project_x0020_Period_x0020_of_x0020_Performance_x0020_End_x0020_Date">
      <xsd:simpleType>
        <xsd:restriction base="dms:DateTime"/>
      </xsd:simpleType>
    </xsd:element>
    <xsd:element name="ProjectTOWAName" ma:index="11" nillable="true" ma:displayName="Project Cost Point Name" ma:default="" ma:internalName="ProjectTOWAName">
      <xsd:simpleType>
        <xsd:restriction base="dms:Text">
          <xsd:maxLength value="255"/>
        </xsd:restriction>
      </xsd:simpleType>
    </xsd:element>
    <xsd:element name="ContractName" ma:index="12" nillable="true" ma:displayName="Contract Name" ma:default="6629 - Standard Service Agreement" ma:internalName="ContractName">
      <xsd:simpleType>
        <xsd:restriction base="dms:Text">
          <xsd:maxLength value="255"/>
        </xsd:restriction>
      </xsd:simpleType>
    </xsd:element>
    <xsd:element name="ContractNumber" ma:index="13" nillable="true" ma:displayName="Contract Number" ma:default="" ma:internalName="ContractNumber">
      <xsd:simpleType>
        <xsd:restriction base="dms:Text">
          <xsd:maxLength value="255"/>
        </xsd:restriction>
      </xsd:simpleType>
    </xsd:element>
    <xsd:element name="ContractCostPointNumber" ma:index="14" nillable="true" ma:displayName="Contract CostPoint Number" ma:default="" ma:internalName="ContractCostPointNumber">
      <xsd:simpleType>
        <xsd:restriction base="dms:Text">
          <xsd:maxLength value="255"/>
        </xsd:restriction>
      </xsd:simpleType>
    </xsd:element>
    <xsd:element name="ProjectTask" ma:index="18" nillable="true" ma:displayName="Project Task" ma:default="Not in Use" ma:format="Dropdown" ma:indexed="true" ma:internalName="ProjectTask">
      <xsd:simpleType>
        <xsd:restriction base="dms:Choice">
          <xsd:enumeration value="Not in Use"/>
          <xsd:enumeration value="Task 1"/>
          <xsd:enumeration value="Task 2"/>
          <xsd:enumeration value="Task 3"/>
          <xsd:enumeration value="Task 4"/>
          <xsd:enumeration value="Task 5"/>
          <xsd:enumeration value="Task 6"/>
          <xsd:enumeration value="Task 7"/>
          <xsd:enumeration value="Task 8"/>
          <xsd:enumeration value="Task 9"/>
          <xsd:enumeration value="Task 10"/>
        </xsd:restriction>
      </xsd:simpleType>
    </xsd:element>
    <xsd:element name="ProgramName" ma:index="20" nillable="true" ma:displayName="Program Name" ma:default="Not in Use" ma:format="Dropdown" ma:internalName="ProgramName">
      <xsd:simpleType>
        <xsd:restriction base="dms:Choice">
          <xsd:enumeration value="Not in Use"/>
          <xsd:enumeration value="Program 1"/>
          <xsd:enumeration value="Program 2"/>
        </xsd:restriction>
      </xsd:simpleType>
    </xsd:element>
    <xsd:element name="WorkLead" ma:index="21" nillable="true" ma:displayName="Work Lead" ma:list="UserInfo" ma:SearchPeopleOnly="false" ma:SharePointGroup="0" ma:internalName="WorkLea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Exemption" ma:index="22" nillable="true" ma:displayName="Retention Exemption" ma:default="false" ma:description="Does this item is exempt to retention policies?" ma:format="Dropdown" ma:internalName="RetentionExemption">
      <xsd:simpleType>
        <xsd:restriction base="dms:Choice">
          <xsd:enumeration value="true"/>
          <xsd:enumeration value="false"/>
        </xsd:restriction>
      </xsd:simpleType>
    </xsd:element>
    <xsd:element name="a6be725d576043378de6f214f0e78ee4" ma:index="27" nillable="true" ma:taxonomy="true" ma:internalName="a6be725d576043378de6f214f0e78ee4" ma:taxonomyFieldName="ProjectClients" ma:displayName="Project Client(s)" ma:default="" ma:fieldId="{a6be725d-5760-4337-8de6-f214f0e78ee4}" ma:taxonomyMulti="true" ma:sspId="3d0ec70f-4850-419e-ba88-1a2e9ef4e89e" ma:termSetId="44d4987f-3adc-455a-8868-f708304dd1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879f902fd47c7bc2aee162c9e5240" ma:index="28" nillable="true" ma:taxonomy="true" ma:internalName="od8879f902fd47c7bc2aee162c9e5240" ma:taxonomyFieldName="Locations" ma:displayName="Location(s)" ma:default="" ma:fieldId="{8d8879f9-02fd-47c7-bc2a-ee162c9e5240}" ma:taxonomyMulti="true" ma:sspId="3d0ec70f-4850-419e-ba88-1a2e9ef4e89e" ma:termSetId="854112e3-27c0-4f0c-944e-8c1118097f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96553e0ae54d4984db0606efb6351c" ma:index="29" nillable="true" ma:taxonomy="true" ma:internalName="j996553e0ae54d4984db0606efb6351c" ma:taxonomyFieldName="ProjectServiceSectors" ma:displayName="Project Service Sector(s)" ma:default="" ma:fieldId="{3996553e-0ae5-4d49-84db-0606efb6351c}" ma:taxonomyMulti="true" ma:sspId="3d0ec70f-4850-419e-ba88-1a2e9ef4e89e" ma:termSetId="cf4f7acd-60cb-4231-b591-055b3c5379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0a8aeaad58489cbaf27eea2233913d" ma:index="32" nillable="true" ma:taxonomy="true" ma:internalName="if0a8aeaad58489cbaf27eea2233913d" ma:taxonomyFieldName="ProjectLocations" ma:displayName="Project Location(s)" ma:default="" ma:fieldId="{2f0a8aea-ad58-489c-baf2-7eea2233913d}" ma:taxonomyMulti="true" ma:sspId="3d0ec70f-4850-419e-ba88-1a2e9ef4e89e" ma:termSetId="854112e3-27c0-4f0c-944e-8c1118097f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79045f93c34d4baadb74be2d3a98b1" ma:index="34" nillable="true" ma:taxonomy="true" ma:internalName="f579045f93c34d4baadb74be2d3a98b1" ma:taxonomyFieldName="ProjectSubjectAreas" ma:displayName="Project Subject Area(s)" ma:default="" ma:fieldId="{f579045f-93c3-4d4b-aadb-74be2d3a98b1}" ma:taxonomyMulti="true" ma:sspId="3d0ec70f-4850-419e-ba88-1a2e9ef4e89e" ma:termSetId="f080a943-eb78-43ab-9400-12a1613499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f81a6254e44a55996bb6356c849e0c" ma:index="35" nillable="true" ma:taxonomy="true" ma:internalName="m5f81a6254e44a55996bb6356c849e0c" ma:taxonomyFieldName="WorkType" ma:displayName="Work Type" ma:indexed="true" ma:default="" ma:fieldId="{65f81a62-54e4-4a55-996b-b6356c849e0c}" ma:sspId="3d0ec70f-4850-419e-ba88-1a2e9ef4e89e" ma:termSetId="71bc965d-f6c0-4fc0-acc6-7dbe60bc63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8" nillable="true" ma:taxonomy="true" ma:internalName="TaxKeywordTaxHTField" ma:taxonomyFieldName="TaxKeyword" ma:displayName="Enterprise Keywords" ma:fieldId="{23f27201-bee3-471e-b2e7-b64fd8b7ca38}" ma:taxonomyMulti="true" ma:sspId="3d0ec70f-4850-419e-ba88-1a2e9ef4e89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862737f445746b494e2139aeb29e646" ma:index="39" nillable="true" ma:taxonomy="true" ma:internalName="o862737f445746b494e2139aeb29e646" ma:taxonomyFieldName="ContractClients" ma:displayName="Contract Client(s)" ma:default="" ma:fieldId="{8862737f-4457-46b4-94e2-139aeb29e646}" ma:taxonomyMulti="true" ma:sspId="3d0ec70f-4850-419e-ba88-1a2e9ef4e89e" ma:termSetId="44d4987f-3adc-455a-8868-f708304dd1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0616bc87614647a90e999144457760" ma:index="40" nillable="true" ma:taxonomy="true" ma:internalName="g50616bc87614647a90e999144457760" ma:taxonomyFieldName="AreaOfExpertise" ma:displayName="Area of Expertise" ma:default="" ma:fieldId="{050616bc-8761-4647-a90e-999144457760}" ma:sspId="3d0ec70f-4850-419e-ba88-1a2e9ef4e89e" ma:termSetId="feb27233-c7ec-44e4-a9ed-cbe7bef492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d0b0f5ac9d4fa8b2e660c59fbea416" ma:index="41" nillable="true" ma:taxonomy="true" ma:internalName="a6d0b0f5ac9d4fa8b2e660c59fbea416" ma:taxonomyFieldName="ContractDivisions" ma:displayName="Contract Division(s)" ma:default="" ma:fieldId="{a6d0b0f5-ac9d-4fa8-b2e6-60c59fbea416}" ma:taxonomyMulti="true" ma:sspId="3d0ec70f-4850-419e-ba88-1a2e9ef4e89e" ma:termSetId="6c598dca-fe5d-4256-b9f9-32eb57bf30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2" nillable="true" ma:displayName="Taxonomy Catch All Column" ma:hidden="true" ma:list="{25a767ae-351d-4c72-9e33-866f71313bc8}" ma:internalName="TaxCatchAll" ma:showField="CatchAllData" ma:web="9d62ade9-c73a-4f50-9fbe-bf28269a4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3" nillable="true" ma:displayName="Taxonomy Catch All Column1" ma:hidden="true" ma:list="{25a767ae-351d-4c72-9e33-866f71313bc8}" ma:internalName="TaxCatchAllLabel" ma:readOnly="true" ma:showField="CatchAllDataLabel" ma:web="9d62ade9-c73a-4f50-9fbe-bf28269a4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5df6f1f3e23409d9f5e1fce19348e51" ma:index="45" nillable="true" ma:taxonomy="true" ma:internalName="b5df6f1f3e23409d9f5e1fce19348e51" ma:taxonomyFieldName="ServiceSectors" ma:displayName="Service Sector(s)" ma:default="" ma:fieldId="{b5df6f1f-3e23-409d-9f5e-1fce19348e51}" ma:taxonomyMulti="true" ma:sspId="3d0ec70f-4850-419e-ba88-1a2e9ef4e89e" ma:termSetId="cf4f7acd-60cb-4231-b591-055b3c5379d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CAD0C9-317E-4EE6-ADF1-808139BE1DE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68CD837-A3EF-4BD2-9904-046B147E2488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dc75c247-7f53-4913-864a-4160aff1c45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3753370-F818-4E91-8080-5A296CC419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2B120C-94B5-4548-9AF4-D8330875B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5c247-7f53-4913-864a-4160aff1c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Sepideh Shahinfard</dc:creator>
  <cp:keywords/>
  <dc:description/>
  <cp:lastModifiedBy>Arlis Reynolds</cp:lastModifiedBy>
  <cp:revision>2</cp:revision>
  <dcterms:created xsi:type="dcterms:W3CDTF">2017-05-24T08:13:00Z</dcterms:created>
  <dcterms:modified xsi:type="dcterms:W3CDTF">2017-05-24T08:13:00Z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0x010100B80CB6684E0D2F408D230F308CBB847F030200E715B6E330FF214B95C030E04D08231E</vt:lpwstr>
  </property>
  <property fmtid="{D5CDD505-2E9C-101B-9397-08002B2CF9AE}" pid="3" name="TaxKeyword">
    <vt:lpwstr/>
  </property>
  <property fmtid="{D5CDD505-2E9C-101B-9397-08002B2CF9AE}" pid="4" name="Locations">
    <vt:lpwstr/>
  </property>
  <property fmtid="{D5CDD505-2E9C-101B-9397-08002B2CF9AE}" pid="5" name="ContractDivisions">
    <vt:lpwstr/>
  </property>
  <property fmtid="{D5CDD505-2E9C-101B-9397-08002B2CF9AE}" pid="6" name="ContractClients">
    <vt:lpwstr/>
  </property>
  <property fmtid="{D5CDD505-2E9C-101B-9397-08002B2CF9AE}" pid="7" name="AreaOfExpertise">
    <vt:lpwstr/>
  </property>
  <property fmtid="{D5CDD505-2E9C-101B-9397-08002B2CF9AE}" pid="8" name="ProjectLocations">
    <vt:lpwstr/>
  </property>
  <property fmtid="{D5CDD505-2E9C-101B-9397-08002B2CF9AE}" pid="9" name="ServiceSectors">
    <vt:lpwstr/>
  </property>
  <property fmtid="{D5CDD505-2E9C-101B-9397-08002B2CF9AE}" pid="10" name="ProjectSubjectAreas">
    <vt:lpwstr/>
  </property>
  <property fmtid="{D5CDD505-2E9C-101B-9397-08002B2CF9AE}" pid="11" name="WorkType">
    <vt:lpwstr/>
  </property>
  <property fmtid="{D5CDD505-2E9C-101B-9397-08002B2CF9AE}" pid="12" name="ProjectClients">
    <vt:lpwstr/>
  </property>
  <property fmtid="{D5CDD505-2E9C-101B-9397-08002B2CF9AE}" pid="13" name="ProjectServiceSectors">
    <vt:lpwstr/>
  </property>
</Properties>
</file>